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FCCLA Leadership 10) </w:t>
      </w:r>
      <w:r>
        <w:rPr>
          <w:rStyle w:val="Strong"/>
          <w:rFonts w:ascii="Helvetica" w:hAnsi="Helvetica" w:cs="Helvetica"/>
          <w:color w:val="2D3B45"/>
        </w:rPr>
        <w:t>INDIVIDUAL PROJECT</w:t>
      </w:r>
      <w:r>
        <w:rPr>
          <w:rFonts w:ascii="Helvetica" w:hAnsi="Helvetica" w:cs="Helvetica"/>
          <w:color w:val="2D3B45"/>
        </w:rPr>
        <w:t>/FCCLA Objective: The student will complete an FCCLA Power of One project. Have students develop and practice leadership skills by completin</w:t>
      </w:r>
      <w:r>
        <w:rPr>
          <w:rFonts w:ascii="Helvetica" w:hAnsi="Helvetica" w:cs="Helvetica"/>
          <w:color w:val="2D3B45"/>
        </w:rPr>
        <w:t>g the FCCLA Power of One Unit, A Better You.</w:t>
      </w:r>
      <w:bookmarkStart w:id="0" w:name="_GoBack"/>
      <w:bookmarkEnd w:id="0"/>
      <w:r>
        <w:rPr>
          <w:rFonts w:ascii="Helvetica" w:hAnsi="Helvetica" w:cs="Helvetica"/>
          <w:color w:val="2D3B45"/>
        </w:rPr>
        <w:t xml:space="preserve"> The students will be responsible for setting goals and working to achieve those goals. For more information, visit the National FCCLA website.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Make a Power Point or Google Slide of your project.  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This is not a presentation to the class.  Only Mrs. Deramee will see your goals and project.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planprocsamplefilledinworksheet.pdf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4" w:tooltip="FCCLA Planning Process pdf.pdf" w:history="1">
        <w:r>
          <w:rPr>
            <w:rStyle w:val="Hyperlink"/>
            <w:rFonts w:ascii="Helvetica" w:hAnsi="Helvetica" w:cs="Helvetica"/>
          </w:rPr>
          <w:t>FCCLA Planning Process pdf.pdf</w:t>
        </w:r>
      </w:hyperlink>
      <w:r>
        <w:rPr>
          <w:rFonts w:ascii="Helvetica" w:hAnsi="Helvetica" w:cs="Helvetica"/>
          <w:noProof/>
          <w:color w:val="0000FF"/>
        </w:rPr>
        <w:drawing>
          <wp:inline distT="0" distB="0" distL="0" distR="0">
            <wp:extent cx="152400" cy="152400"/>
            <wp:effectExtent l="0" t="0" r="0" b="0"/>
            <wp:docPr id="1" name="Picture 1" descr="Preview the document">
              <a:hlinkClick xmlns:a="http://schemas.openxmlformats.org/drawingml/2006/main" r:id="rId4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4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731153" w:rsidRDefault="00731153" w:rsidP="00731153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Your own journal.</w:t>
      </w:r>
    </w:p>
    <w:p w:rsidR="000F386E" w:rsidRDefault="000F386E"/>
    <w:sectPr w:rsidR="000F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3"/>
    <w:rsid w:val="000F386E"/>
    <w:rsid w:val="007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F46D"/>
  <w15:chartTrackingRefBased/>
  <w15:docId w15:val="{72DC795B-2EB8-4877-8328-0E1A4786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153"/>
    <w:rPr>
      <w:b/>
      <w:bCs/>
    </w:rPr>
  </w:style>
  <w:style w:type="character" w:customStyle="1" w:styleId="instructurefileholder">
    <w:name w:val="instructure_file_holder"/>
    <w:basedOn w:val="DefaultParagraphFont"/>
    <w:rsid w:val="00731153"/>
  </w:style>
  <w:style w:type="character" w:styleId="Hyperlink">
    <w:name w:val="Hyperlink"/>
    <w:basedOn w:val="DefaultParagraphFont"/>
    <w:uiPriority w:val="99"/>
    <w:semiHidden/>
    <w:unhideWhenUsed/>
    <w:rsid w:val="0073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zle.instructure.com/courses/20612/files/436997/download?wra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D. Deramee</dc:creator>
  <cp:keywords/>
  <dc:description/>
  <cp:lastModifiedBy>Natasha D. Deramee</cp:lastModifiedBy>
  <cp:revision>1</cp:revision>
  <dcterms:created xsi:type="dcterms:W3CDTF">2019-11-12T02:55:00Z</dcterms:created>
  <dcterms:modified xsi:type="dcterms:W3CDTF">2019-11-12T02:57:00Z</dcterms:modified>
</cp:coreProperties>
</file>